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A71" w:rsidRPr="00DA2A71" w:rsidRDefault="00DA2A71" w:rsidP="00DA2A7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DA2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УВЕДОМЛЕНИЕ</w:t>
      </w:r>
    </w:p>
    <w:p w:rsidR="00DA2A71" w:rsidRPr="00DA2A71" w:rsidRDefault="00DA2A71" w:rsidP="00DA2A7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проведении общественного обсуждения проекта муниципальной программы «Обеспечение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жильем жителей города Пскова</w:t>
      </w:r>
      <w:r w:rsidRPr="00DA2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».</w:t>
      </w:r>
    </w:p>
    <w:p w:rsidR="00DA2A71" w:rsidRPr="00DA2A71" w:rsidRDefault="00DA2A71" w:rsidP="00DA2A7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DA2A71" w:rsidRPr="00DA2A71" w:rsidRDefault="00DA2A71" w:rsidP="00DA2A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Вид и наименование проекта документа стратегического планирования:</w:t>
      </w:r>
    </w:p>
    <w:p w:rsidR="00DA2A71" w:rsidRPr="00DA2A71" w:rsidRDefault="00DA2A71" w:rsidP="00DA2A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Муниципальная программа «Обеспечение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жильем жителей города Пскова</w:t>
      </w:r>
      <w:r w:rsidRPr="00DA2A7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DA2A71" w:rsidRPr="00DA2A71" w:rsidRDefault="00DA2A71" w:rsidP="00DA2A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Сведения о разработчике проекта документа стратегического планирования:</w:t>
      </w:r>
    </w:p>
    <w:p w:rsidR="00DA2A71" w:rsidRPr="00DA2A71" w:rsidRDefault="00DA2A71" w:rsidP="00DA2A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Управление по учету и распределению жилой площади</w:t>
      </w:r>
      <w:r w:rsidRPr="00DA2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Администрации города Пскова</w:t>
      </w:r>
    </w:p>
    <w:p w:rsidR="00DA2A71" w:rsidRPr="00DA2A71" w:rsidRDefault="00DA2A71" w:rsidP="00DA2A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Срок проведения общественного обсуждения</w:t>
      </w:r>
      <w:r w:rsidRPr="00DA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A2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течение которого принимаются замечания и (или) предложения по проекту документа стратегического планирования:</w:t>
      </w:r>
    </w:p>
    <w:p w:rsidR="00DA2A71" w:rsidRPr="00DA2A71" w:rsidRDefault="00DA2A71" w:rsidP="00DA2A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A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8441A5" w:rsidRPr="008441A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8441A5" w:rsidRPr="00462E3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A2A71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8441A5" w:rsidRPr="00462E3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DA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.2021 г. – </w:t>
      </w:r>
      <w:r w:rsidR="0095664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8441A5" w:rsidRPr="00462E3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A2A71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DA2A71">
        <w:rPr>
          <w:rFonts w:ascii="Times New Roman" w:eastAsia="Times New Roman" w:hAnsi="Times New Roman" w:cs="Times New Roman"/>
          <w:sz w:val="24"/>
          <w:szCs w:val="24"/>
          <w:lang w:eastAsia="ru-RU"/>
        </w:rPr>
        <w:t>.2021 г.</w:t>
      </w:r>
    </w:p>
    <w:p w:rsidR="00DA2A71" w:rsidRPr="00DA2A71" w:rsidRDefault="00DA2A71" w:rsidP="00DA2A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Способы представления замечаний и (или) предложений</w:t>
      </w:r>
    </w:p>
    <w:p w:rsidR="00DA2A71" w:rsidRPr="00DA2A71" w:rsidRDefault="00DA2A71" w:rsidP="00DA2A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A7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Замечания и предложения по материалам общественного обсуждения (с пометкой «общественное обсуждение») представляются по электронной почте с указанием фамилии, имени, отчества (при наличии), адреса места жительства или  адреса электронной почты, телефона (при наличии), в случае принадлежности участника к какой-либо организации – наименование организации  (по желанию).</w:t>
      </w:r>
    </w:p>
    <w:p w:rsidR="00DA2A71" w:rsidRPr="00DA2A71" w:rsidRDefault="00DA2A71" w:rsidP="00DA2A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A7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подлежат рассмотрению замечания и (или) предложения:</w:t>
      </w:r>
    </w:p>
    <w:p w:rsidR="00DA2A71" w:rsidRPr="00DA2A71" w:rsidRDefault="00DA2A71" w:rsidP="00DA2A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A7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поступившие по окончании срока общественного обсуждения;</w:t>
      </w:r>
    </w:p>
    <w:p w:rsidR="00DA2A71" w:rsidRPr="00DA2A71" w:rsidRDefault="00DA2A71" w:rsidP="00DA2A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A71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анонимные замечания и (или) предложения;</w:t>
      </w:r>
    </w:p>
    <w:p w:rsidR="00DA2A71" w:rsidRPr="00DA2A71" w:rsidRDefault="00DA2A71" w:rsidP="00DA2A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A71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относящиеся к предмету регулирования проекта документа стратегического планирования, размещенного для общественного обсуждения.</w:t>
      </w:r>
    </w:p>
    <w:p w:rsidR="00DA2A71" w:rsidRPr="00DA2A71" w:rsidRDefault="00DA2A71" w:rsidP="00DA2A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Телефон и адрес электронной почты разработчика, а также должностного лица, уполномоченного принимать предложения и (или) замечания:</w:t>
      </w:r>
    </w:p>
    <w:p w:rsidR="00DA2A71" w:rsidRPr="00DA2A71" w:rsidRDefault="00DA2A71" w:rsidP="00DA2A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разработчик</w:t>
      </w:r>
      <w:r w:rsidRPr="00DA2A7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A2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DA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66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29-12-14, </w:t>
      </w:r>
      <w:r w:rsidRPr="00DA2A71">
        <w:rPr>
          <w:rFonts w:ascii="Times New Roman" w:eastAsia="Times New Roman" w:hAnsi="Times New Roman" w:cs="Times New Roman"/>
          <w:sz w:val="24"/>
          <w:szCs w:val="24"/>
          <w:lang w:eastAsia="ru-RU"/>
        </w:rPr>
        <w:t>29-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DA2A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DA2A71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spellStart"/>
      <w:r w:rsidR="0095664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vv</w:t>
      </w:r>
      <w:proofErr w:type="spellEnd"/>
      <w:r w:rsidR="00956649" w:rsidRPr="009566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95664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shvecova</w:t>
      </w:r>
      <w:proofErr w:type="spellEnd"/>
      <w:r w:rsidR="00956649" w:rsidRPr="009566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@ </w:t>
      </w:r>
      <w:proofErr w:type="spellStart"/>
      <w:r w:rsidR="0095664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pskovadmin</w:t>
      </w:r>
      <w:proofErr w:type="spellEnd"/>
      <w:r w:rsidR="00956649" w:rsidRPr="009566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95664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="00956649" w:rsidRPr="009566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tn</w:t>
      </w:r>
      <w:proofErr w:type="spellEnd"/>
      <w:r w:rsidRPr="00DA2A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krepova</w:t>
      </w:r>
      <w:proofErr w:type="spellEnd"/>
      <w:r w:rsidRPr="00DA2A71">
        <w:rPr>
          <w:rFonts w:ascii="Times New Roman" w:eastAsia="Times New Roman" w:hAnsi="Times New Roman" w:cs="Times New Roman"/>
          <w:sz w:val="24"/>
          <w:szCs w:val="24"/>
          <w:lang w:eastAsia="ru-RU"/>
        </w:rPr>
        <w:t>@pskovadmin.ru</w:t>
      </w:r>
    </w:p>
    <w:p w:rsidR="00DA2A71" w:rsidRPr="00DA2A71" w:rsidRDefault="00DA2A71" w:rsidP="00DA2A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должностного лица, уполномоченного</w:t>
      </w:r>
      <w:r w:rsidRPr="00DA2A71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принимать предложения и (или) замечания:</w:t>
      </w:r>
    </w:p>
    <w:p w:rsidR="00956649" w:rsidRPr="00956649" w:rsidRDefault="00956649" w:rsidP="009566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5664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29-12-14, 29-12-15,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vv</w:t>
      </w:r>
      <w:r w:rsidRPr="0095664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shvecova</w:t>
      </w:r>
      <w:proofErr w:type="spellEnd"/>
      <w:r w:rsidRPr="0095664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@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pskovadmin</w:t>
      </w:r>
      <w:r w:rsidRPr="0095664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95664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tn</w:t>
      </w:r>
      <w:r w:rsidRPr="0095664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krepova</w:t>
      </w:r>
      <w:r w:rsidRPr="0095664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@pskovadmin.ru</w:t>
      </w:r>
    </w:p>
    <w:p w:rsidR="00DA2A71" w:rsidRPr="00DA2A71" w:rsidRDefault="00DA2A71" w:rsidP="00DA2A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Порядок рассмотрения поступивших замечаний и (или) предложений:</w:t>
      </w:r>
    </w:p>
    <w:p w:rsidR="00DA2A71" w:rsidRPr="00DA2A71" w:rsidRDefault="00DA2A71" w:rsidP="00DA2A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A71">
        <w:rPr>
          <w:rFonts w:ascii="Times New Roman" w:eastAsia="Times New Roman" w:hAnsi="Times New Roman" w:cs="Times New Roman"/>
          <w:sz w:val="24"/>
          <w:szCs w:val="24"/>
          <w:lang w:eastAsia="ru-RU"/>
        </w:rPr>
        <w:t> В течение 10 календарных дней после окончания срока проведения общественного обсуждения разработчик:</w:t>
      </w:r>
    </w:p>
    <w:p w:rsidR="00DA2A71" w:rsidRPr="00DA2A71" w:rsidRDefault="00DA2A71" w:rsidP="00DA2A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A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анализирует замечания и (или) предложения, поступившие в ходе общественного обсуждения;</w:t>
      </w:r>
    </w:p>
    <w:p w:rsidR="00DA2A71" w:rsidRPr="00DA2A71" w:rsidRDefault="00DA2A71" w:rsidP="00DA2A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A71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принимает решение об обоснованности и возможности учета поступивших замечаний и (или) предложений с последующей доработкой проекта документа стратегического планирования либо об отклонении данных замечаний и (или) предложений;</w:t>
      </w:r>
    </w:p>
    <w:p w:rsidR="00DA2A71" w:rsidRPr="00DA2A71" w:rsidRDefault="00DA2A71" w:rsidP="00DA2A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A2A71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составляет протокол по форме согласно приложению к Положению о порядке проведения общественного обсуждения проектов документов стратегического планирования, утвержденному Постановлением Администрации города Пскова от 12 октября 2016 г. № 1295,   в котором отражает результаты общественного обсуждения, включая содержание замечаний и (или) предложений участников общественного обсуждения, а также результаты рассмотрения указанных замечаний и (или) предложений.</w:t>
      </w:r>
      <w:proofErr w:type="gramEnd"/>
    </w:p>
    <w:p w:rsidR="00DA2A71" w:rsidRPr="00DA2A71" w:rsidRDefault="00DA2A71" w:rsidP="00DA2A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A7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DA2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С материалами проекта муници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пальной программы « Обеспечение жильем жителей города Пскова</w:t>
      </w:r>
      <w:r w:rsidRPr="00DA2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  можно ознакомиться по ссылке:</w:t>
      </w:r>
    </w:p>
    <w:p w:rsidR="00DA2A71" w:rsidRPr="00956649" w:rsidRDefault="00462E3C" w:rsidP="00DA2A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history="1">
        <w:r w:rsidR="00DA2A71" w:rsidRPr="0095664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Обеспечение</w:t>
        </w:r>
      </w:hyperlink>
      <w:r w:rsidR="00DA2A71" w:rsidRPr="009566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жильем жителей города Пскова</w:t>
      </w:r>
    </w:p>
    <w:p w:rsidR="00DA2A71" w:rsidRPr="00DA2A71" w:rsidRDefault="00DA2A71" w:rsidP="00DA2A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A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A2A71" w:rsidRPr="00DA2A71" w:rsidRDefault="00DA2A71" w:rsidP="00DA2A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A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A2A71" w:rsidRPr="00DA2A71" w:rsidRDefault="00DA2A71" w:rsidP="00DA2A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7E4C" w:rsidRDefault="00757E4C"/>
    <w:sectPr w:rsidR="00757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64E"/>
    <w:rsid w:val="00462E3C"/>
    <w:rsid w:val="00757E4C"/>
    <w:rsid w:val="008441A5"/>
    <w:rsid w:val="00956649"/>
    <w:rsid w:val="00DA2A71"/>
    <w:rsid w:val="00F05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A2A7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2A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DA2A71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DA2A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A2A71"/>
    <w:rPr>
      <w:b/>
      <w:bCs/>
    </w:rPr>
  </w:style>
  <w:style w:type="paragraph" w:customStyle="1" w:styleId="consplusnormal">
    <w:name w:val="consplusnormal"/>
    <w:basedOn w:val="a"/>
    <w:rsid w:val="00DA2A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A2A7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2A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DA2A71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DA2A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A2A71"/>
    <w:rPr>
      <w:b/>
      <w:bCs/>
    </w:rPr>
  </w:style>
  <w:style w:type="paragraph" w:customStyle="1" w:styleId="consplusnormal">
    <w:name w:val="consplusnormal"/>
    <w:basedOn w:val="a"/>
    <w:rsid w:val="00DA2A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1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1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96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875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96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67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34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90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skovadmin.ru/uploaded_files/files/&#1055;&#1088;&#1086;&#1077;&#1082;&#1090;%20&#1052;&#1055;%20&#1054;&#1054;&#1055;%202022-2027_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2021-06-25T13:12:00Z</dcterms:created>
  <dcterms:modified xsi:type="dcterms:W3CDTF">2021-06-25T13:12:00Z</dcterms:modified>
</cp:coreProperties>
</file>